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1A2D" w14:textId="0D07C707" w:rsidR="00720F3B" w:rsidRPr="00720F3B" w:rsidRDefault="00720F3B" w:rsidP="00720F3B">
      <w:pPr>
        <w:rPr>
          <w:b/>
        </w:rPr>
      </w:pPr>
      <w:r>
        <w:rPr>
          <w:b/>
        </w:rPr>
        <w:t>TURNIERREGELN 202</w:t>
      </w:r>
      <w:r w:rsidR="00B80962">
        <w:rPr>
          <w:b/>
        </w:rPr>
        <w:t>6</w:t>
      </w:r>
    </w:p>
    <w:p w14:paraId="3910186C" w14:textId="77777777" w:rsidR="00720F3B" w:rsidRDefault="00720F3B" w:rsidP="00720F3B">
      <w:r>
        <w:t>Alle Spiele werden gemäß den Regeln der FIFA und des DBU (Dänischer Fußballverband) ausgetragen. Die Organisatoren haben von der DBU die erforderlichen Genehmigungen zur Durchführung dieses Turniers eingeholt.</w:t>
      </w:r>
    </w:p>
    <w:p w14:paraId="3985CC8A" w14:textId="77777777" w:rsidR="00720F3B" w:rsidRPr="00720F3B" w:rsidRDefault="00720F3B" w:rsidP="00720F3B">
      <w:pPr>
        <w:rPr>
          <w:b/>
        </w:rPr>
      </w:pPr>
      <w:r w:rsidRPr="00720F3B">
        <w:rPr>
          <w:b/>
        </w:rPr>
        <w:t>1. Besondere Regeln</w:t>
      </w:r>
    </w:p>
    <w:p w14:paraId="5D0493C9" w14:textId="5D2591A0" w:rsidR="00720F3B" w:rsidRDefault="00720F3B" w:rsidP="00720F3B">
      <w:r>
        <w:t>In Kat. G17, U17, U15 wird Ballgröße 5 verwendet. In Kat. G15, U13, U12, U11, U10 wird Ballgröße 4 verwendet.</w:t>
      </w:r>
    </w:p>
    <w:p w14:paraId="13A67511" w14:textId="77777777" w:rsidR="00720F3B" w:rsidRDefault="00720F3B" w:rsidP="00720F3B">
      <w:pPr>
        <w:rPr>
          <w:i/>
        </w:rPr>
      </w:pPr>
      <w:r w:rsidRPr="00720F3B">
        <w:rPr>
          <w:i/>
        </w:rPr>
        <w:t>Für 7er &amp; 8er Fußball gilt:</w:t>
      </w:r>
    </w:p>
    <w:p w14:paraId="73E5C7FE"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Sofern nichts anderes erwähnt ist, gelten die allgemeinen Regeln wie bei den anderen Turnieren.</w:t>
      </w:r>
    </w:p>
    <w:p w14:paraId="51364BAA"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Zielgröße: 2 x 5 Meter.</w:t>
      </w:r>
    </w:p>
    <w:p w14:paraId="2B01A448"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Elfmeter: Elfmeter werden in die Mitte des Tores geschossen, 8 Meter von der Torlinie entfernt.</w:t>
      </w:r>
    </w:p>
    <w:p w14:paraId="79082ABB"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Zusätzlicher Spieler auf dem Feld: Um die Spiele so ausgeglichen wie möglich zu gestalten und große Niederlagen zu vermeiden, wurde folgende Regel eingeführt: Es ist erlaubt, einen zusätzlichen Spieler auf das Feld zu stellen, solange eine Mannschaft im Rückstand ist drei oder mehr Tore. Pro weiteren drei Toren, die eine Mannschaft zurückbleibt, muss ein weiterer Spieler eingesetzt werden, der bei einer Reduzierung entsprechend ausgenommen werden muss.</w:t>
      </w:r>
    </w:p>
    <w:p w14:paraId="495C3A33"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Abseits: Diese Regel wird nicht angewendet.</w:t>
      </w:r>
    </w:p>
    <w:p w14:paraId="72319083"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Eckstöße: Eckstöße werden zwischen dem Spielfeld und der Eckfahne ausgeführt. Der Gegner muss 7 m vom Ball entfernt sein.</w:t>
      </w:r>
    </w:p>
    <w:p w14:paraId="7281F78F"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Freistoß: Für einen Freistoß müssen die Gegner min. 7 m vom Ball entfernt. Alle Freistöße sind direkt.</w:t>
      </w:r>
    </w:p>
    <w:p w14:paraId="7F032075"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Abstoß: Für Abstöße und Freistöße im eigenen Strafraum müssen sich die Gegner außerhalb des Strafraums befinden und mind. 7 Meter vom Ball entfernt. Dem Torwart ist es nicht gestattet, den Ball aufzuheben und hinauszuschießen. Der Torwart darf den Ball nicht mit den Händen berühren, wenn ein Spieler den Ball zu seinem eigenen Torwart kickt.</w:t>
      </w:r>
    </w:p>
    <w:p w14:paraId="36011DEB" w14:textId="77777777" w:rsidR="00AA7280" w:rsidRPr="00F06911" w:rsidRDefault="00AA7280" w:rsidP="00F06911">
      <w:pPr>
        <w:pStyle w:val="Listeafsnit"/>
        <w:numPr>
          <w:ilvl w:val="0"/>
          <w:numId w:val="6"/>
        </w:numPr>
        <w:rPr>
          <w:rFonts w:cstheme="minorHAnsi"/>
          <w:i/>
        </w:rPr>
      </w:pPr>
      <w:r w:rsidRPr="00F06911">
        <w:rPr>
          <w:rFonts w:cstheme="minorHAnsi"/>
          <w:color w:val="222222"/>
          <w:shd w:val="clear" w:color="auto" w:fill="FFFFFF"/>
        </w:rPr>
        <w:t>Außerdem: Trainer/Manager müssen an der Seitenlinie bleiben.</w:t>
      </w:r>
    </w:p>
    <w:p w14:paraId="63E58C1F" w14:textId="77777777" w:rsidR="00720F3B" w:rsidRPr="00720F3B" w:rsidRDefault="00720F3B" w:rsidP="00720F3B">
      <w:pPr>
        <w:rPr>
          <w:i/>
        </w:rPr>
      </w:pPr>
      <w:r w:rsidRPr="00720F3B">
        <w:rPr>
          <w:i/>
        </w:rPr>
        <w:t>Für 9-köpfige Teams gilt:</w:t>
      </w:r>
    </w:p>
    <w:p w14:paraId="783D7399" w14:textId="77777777" w:rsidR="00720F3B" w:rsidRDefault="00720F3B" w:rsidP="00720F3B">
      <w:pPr>
        <w:pStyle w:val="Listeafsnit"/>
        <w:numPr>
          <w:ilvl w:val="0"/>
          <w:numId w:val="2"/>
        </w:numPr>
      </w:pPr>
      <w:r>
        <w:t>Sofern nichts anderes vermerkt ist, gelten die allgemeinen Regeln wie bei den anderen Turnieren.</w:t>
      </w:r>
    </w:p>
    <w:p w14:paraId="6888BBD3" w14:textId="77777777" w:rsidR="00720F3B" w:rsidRDefault="00720F3B" w:rsidP="00720F3B">
      <w:pPr>
        <w:pStyle w:val="Listeafsnit"/>
        <w:numPr>
          <w:ilvl w:val="0"/>
          <w:numId w:val="2"/>
        </w:numPr>
      </w:pPr>
      <w:r>
        <w:t>Es wird Abseits gespielt.</w:t>
      </w:r>
    </w:p>
    <w:p w14:paraId="609A889C" w14:textId="77777777" w:rsidR="00720F3B" w:rsidRDefault="00720F3B" w:rsidP="00720F3B">
      <w:r w:rsidRPr="00720F3B">
        <w:rPr>
          <w:b/>
        </w:rPr>
        <w:t>2. Richter</w:t>
      </w:r>
    </w:p>
    <w:p w14:paraId="2377A549" w14:textId="77777777" w:rsidR="00720F3B" w:rsidRDefault="00720F3B" w:rsidP="00720F3B">
      <w:r>
        <w:t>Die Spiele werden von Schiedsrichtern der DFU (Danish Football Referee Union) geleitet.</w:t>
      </w:r>
    </w:p>
    <w:p w14:paraId="400CA87A" w14:textId="77777777" w:rsidR="00720F3B" w:rsidRPr="00720F3B" w:rsidRDefault="00720F3B" w:rsidP="00720F3B">
      <w:pPr>
        <w:rPr>
          <w:b/>
        </w:rPr>
      </w:pPr>
      <w:r w:rsidRPr="00720F3B">
        <w:rPr>
          <w:b/>
        </w:rPr>
        <w:t>3. Vereine</w:t>
      </w:r>
    </w:p>
    <w:p w14:paraId="40A82AAF" w14:textId="77777777" w:rsidR="00720F3B" w:rsidRDefault="00720F3B" w:rsidP="00720F3B">
      <w:r>
        <w:t>An diesem Turnier können Vereine teilnehmen, die Mitglied ihres nationalen Fußballverbandes sind.</w:t>
      </w:r>
    </w:p>
    <w:p w14:paraId="0E7A57AA" w14:textId="77777777" w:rsidR="00720F3B" w:rsidRPr="00720F3B" w:rsidRDefault="00720F3B" w:rsidP="00720F3B">
      <w:pPr>
        <w:rPr>
          <w:b/>
        </w:rPr>
      </w:pPr>
      <w:r w:rsidRPr="00720F3B">
        <w:rPr>
          <w:b/>
        </w:rPr>
        <w:t>4. Teamleiter</w:t>
      </w:r>
    </w:p>
    <w:p w14:paraId="0681D14E" w14:textId="77777777" w:rsidR="00720F3B" w:rsidRDefault="00720F3B" w:rsidP="00720F3B">
      <w:r>
        <w:t>Ein verantwortlicher Teamleiter über 18 Jahren muss das Team begleiten. Name, Adresse, Telefonnummer und Geburtstag dieses Managers müssen deutlich auf der Teamkarte erscheinen. Dieser Teamleiter ist für das Verhalten seines Teams auf und neben dem Spielfeld verantwortlich, einschließlich Unterkunft usw.</w:t>
      </w:r>
    </w:p>
    <w:p w14:paraId="729B1CC0" w14:textId="229DA965" w:rsidR="00720F3B" w:rsidRPr="00720F3B" w:rsidRDefault="00F94063" w:rsidP="00720F3B">
      <w:pPr>
        <w:rPr>
          <w:b/>
        </w:rPr>
      </w:pPr>
      <w:r>
        <w:rPr>
          <w:b/>
        </w:rPr>
        <w:br w:type="page"/>
      </w:r>
      <w:r w:rsidR="00720F3B" w:rsidRPr="00720F3B">
        <w:rPr>
          <w:b/>
        </w:rPr>
        <w:lastRenderedPageBreak/>
        <w:t>5. Alterskategorien</w:t>
      </w:r>
    </w:p>
    <w:p w14:paraId="0F5EB769" w14:textId="4DFEEBF3" w:rsidR="00720F3B" w:rsidRPr="00FA4EDE" w:rsidRDefault="00720F3B" w:rsidP="00720F3B">
      <w:pPr>
        <w:pStyle w:val="Listeafsnit"/>
        <w:numPr>
          <w:ilvl w:val="0"/>
          <w:numId w:val="3"/>
        </w:numPr>
        <w:rPr>
          <w:color w:val="000000" w:themeColor="text1"/>
        </w:rPr>
      </w:pPr>
      <w:r w:rsidRPr="00FA4EDE">
        <w:rPr>
          <w:color w:val="000000" w:themeColor="text1"/>
        </w:rPr>
        <w:t>U17 – Jungen/Mädchen geboren nach dem 01.01.0</w:t>
      </w:r>
      <w:r w:rsidR="00B80962">
        <w:rPr>
          <w:color w:val="000000" w:themeColor="text1"/>
        </w:rPr>
        <w:t>9</w:t>
      </w:r>
    </w:p>
    <w:p w14:paraId="3FAEE41A" w14:textId="13EDADF7" w:rsidR="00720F3B" w:rsidRPr="00FA4EDE" w:rsidRDefault="00720F3B" w:rsidP="00720F3B">
      <w:pPr>
        <w:pStyle w:val="Listeafsnit"/>
        <w:numPr>
          <w:ilvl w:val="0"/>
          <w:numId w:val="3"/>
        </w:numPr>
        <w:rPr>
          <w:color w:val="000000" w:themeColor="text1"/>
        </w:rPr>
      </w:pPr>
      <w:r w:rsidRPr="00FA4EDE">
        <w:rPr>
          <w:color w:val="000000" w:themeColor="text1"/>
        </w:rPr>
        <w:t>U15 – Jungen/Mädchen geboren nach dem 01.01.</w:t>
      </w:r>
      <w:r w:rsidR="00377BAE">
        <w:rPr>
          <w:color w:val="000000" w:themeColor="text1"/>
        </w:rPr>
        <w:t>1</w:t>
      </w:r>
      <w:r w:rsidR="00B80962">
        <w:rPr>
          <w:color w:val="000000" w:themeColor="text1"/>
        </w:rPr>
        <w:t>1</w:t>
      </w:r>
    </w:p>
    <w:p w14:paraId="27152A3A" w14:textId="12C5E356" w:rsidR="00720F3B" w:rsidRPr="00FA4EDE" w:rsidRDefault="00720F3B" w:rsidP="00720F3B">
      <w:pPr>
        <w:pStyle w:val="Listeafsnit"/>
        <w:numPr>
          <w:ilvl w:val="0"/>
          <w:numId w:val="3"/>
        </w:numPr>
        <w:rPr>
          <w:color w:val="000000" w:themeColor="text1"/>
        </w:rPr>
      </w:pPr>
      <w:r w:rsidRPr="00FA4EDE">
        <w:rPr>
          <w:color w:val="000000" w:themeColor="text1"/>
        </w:rPr>
        <w:t>U13 – Jungen/Mädchen geboren nach dem 01.01.</w:t>
      </w:r>
      <w:r w:rsidR="00377BAE">
        <w:rPr>
          <w:color w:val="000000" w:themeColor="text1"/>
        </w:rPr>
        <w:t>1</w:t>
      </w:r>
      <w:r w:rsidR="00B80962">
        <w:rPr>
          <w:color w:val="000000" w:themeColor="text1"/>
        </w:rPr>
        <w:t>3</w:t>
      </w:r>
    </w:p>
    <w:p w14:paraId="7201C710" w14:textId="754EBF40" w:rsidR="00720F3B" w:rsidRPr="00FA4EDE" w:rsidRDefault="00720F3B" w:rsidP="00720F3B">
      <w:pPr>
        <w:pStyle w:val="Listeafsnit"/>
        <w:numPr>
          <w:ilvl w:val="0"/>
          <w:numId w:val="3"/>
        </w:numPr>
        <w:rPr>
          <w:color w:val="000000" w:themeColor="text1"/>
        </w:rPr>
      </w:pPr>
      <w:r w:rsidRPr="00FA4EDE">
        <w:rPr>
          <w:color w:val="000000" w:themeColor="text1"/>
        </w:rPr>
        <w:t>U12 - Jungen geboren nach dem 01.01.1</w:t>
      </w:r>
      <w:r w:rsidR="00B80962">
        <w:rPr>
          <w:color w:val="000000" w:themeColor="text1"/>
        </w:rPr>
        <w:t>4</w:t>
      </w:r>
    </w:p>
    <w:p w14:paraId="493EA267" w14:textId="0AB98FB8" w:rsidR="00720F3B" w:rsidRDefault="00720F3B" w:rsidP="00720F3B">
      <w:pPr>
        <w:pStyle w:val="Listeafsnit"/>
        <w:numPr>
          <w:ilvl w:val="0"/>
          <w:numId w:val="3"/>
        </w:numPr>
      </w:pPr>
      <w:r>
        <w:t>U11 - Jungen geboren nach dem 01.01.1</w:t>
      </w:r>
      <w:r w:rsidR="00B80962">
        <w:t>5</w:t>
      </w:r>
    </w:p>
    <w:p w14:paraId="51DCB924" w14:textId="77777777" w:rsidR="00720F3B" w:rsidRPr="00720F3B" w:rsidRDefault="00720F3B" w:rsidP="00720F3B">
      <w:pPr>
        <w:rPr>
          <w:b/>
        </w:rPr>
      </w:pPr>
      <w:r w:rsidRPr="00720F3B">
        <w:rPr>
          <w:b/>
        </w:rPr>
        <w:t>6. Dauer der Spiele</w:t>
      </w:r>
    </w:p>
    <w:p w14:paraId="1BB77904" w14:textId="77777777" w:rsidR="00720F3B" w:rsidRDefault="00720F3B" w:rsidP="00720F3B">
      <w:r>
        <w:t>Alle Spiele werden 1x 30 Minuten gespielt. Gemeinsamer Spielbeginn auf allen Plätzen.</w:t>
      </w:r>
    </w:p>
    <w:p w14:paraId="68AA473F" w14:textId="77777777" w:rsidR="00720F3B" w:rsidRPr="00720F3B" w:rsidRDefault="00720F3B" w:rsidP="00720F3B">
      <w:pPr>
        <w:rPr>
          <w:b/>
        </w:rPr>
      </w:pPr>
      <w:r w:rsidRPr="00720F3B">
        <w:rPr>
          <w:b/>
        </w:rPr>
        <w:t>7. Vorrunden.</w:t>
      </w:r>
    </w:p>
    <w:p w14:paraId="677C2FF3" w14:textId="77777777" w:rsidR="00720F3B" w:rsidRDefault="00E33017" w:rsidP="00720F3B">
      <w:r>
        <w:t>In den Vorrundengruppen spielt jeder gegen jeden. Für ein gewonnenes Spiel gibt es 3 Punkte, für ein Unentschieden 1 Punkt und für ein verlorenes Spiel 0 Punkte.</w:t>
      </w:r>
    </w:p>
    <w:p w14:paraId="224864FB" w14:textId="77777777" w:rsidR="00720F3B" w:rsidRDefault="00720F3B" w:rsidP="00720F3B">
      <w:r>
        <w:t>Wenn 2 oder mehr Teams in ihren Pools die gleiche Punktzahl erreichen, gilt Folgendes: 1. Spiel(e) untereinander 2. Gesamte Tordifferenz 3. Meiste geschossene Tore 4. Elfmeter. 5. Verlosung.</w:t>
      </w:r>
    </w:p>
    <w:p w14:paraId="4E56B3A5" w14:textId="77777777" w:rsidR="00720F3B" w:rsidRDefault="00720F3B" w:rsidP="00720F3B">
      <w:r>
        <w:t>Platzierungsspiele - Zwischenrunde/Finale: Bei einem Unentschieden wird per Elfmeter geschossen.</w:t>
      </w:r>
    </w:p>
    <w:p w14:paraId="6F369F33" w14:textId="77777777" w:rsidR="00720F3B" w:rsidRDefault="00720F3B" w:rsidP="00720F3B">
      <w:pPr>
        <w:rPr>
          <w:b/>
        </w:rPr>
      </w:pPr>
      <w:r>
        <w:rPr>
          <w:b/>
        </w:rPr>
        <w:t>8. Mannschaftskarten und Auswechslungen</w:t>
      </w:r>
    </w:p>
    <w:p w14:paraId="1D8654B3" w14:textId="77777777" w:rsidR="00F06911" w:rsidRPr="00F06911" w:rsidRDefault="00F06911" w:rsidP="00720F3B">
      <w:pPr>
        <w:rPr>
          <w:rFonts w:cstheme="minorHAnsi"/>
          <w:color w:val="222222"/>
          <w:shd w:val="clear" w:color="auto" w:fill="FFFFFF"/>
        </w:rPr>
      </w:pPr>
      <w:r w:rsidRPr="00F06911">
        <w:rPr>
          <w:rFonts w:cstheme="minorHAnsi"/>
          <w:color w:val="222222"/>
          <w:shd w:val="clear" w:color="auto" w:fill="FFFFFF"/>
        </w:rPr>
        <w:t>Vor Turnierbeginn muss vom Teammanager eine Teamkarte mit Namen, Trikotnummern und Geburtsdaten der Spieler ausgefüllt und bei der Turnierleitung abgegeben werden.</w:t>
      </w:r>
    </w:p>
    <w:p w14:paraId="456C2387" w14:textId="77777777" w:rsidR="00F06911" w:rsidRPr="00F06911" w:rsidRDefault="00F06911" w:rsidP="00720F3B">
      <w:pPr>
        <w:rPr>
          <w:rFonts w:cstheme="minorHAnsi"/>
          <w:b/>
        </w:rPr>
      </w:pPr>
      <w:r w:rsidRPr="00F06911">
        <w:rPr>
          <w:rFonts w:cstheme="minorHAnsi"/>
          <w:color w:val="222222"/>
          <w:shd w:val="clear" w:color="auto" w:fill="FFFFFF"/>
        </w:rPr>
        <w:t>Alle Teilnehmer müssen ihr Alter jederzeit nachweisen können, weshalb ein gültiger Ausweis mitgebracht werden muss.</w:t>
      </w:r>
    </w:p>
    <w:p w14:paraId="609BDD57" w14:textId="77777777" w:rsidR="00720F3B" w:rsidRDefault="00720F3B" w:rsidP="00720F3B">
      <w:r>
        <w:t>Alle Spieler können frei ersetzt und wieder in das Spiel eingesetzt werden (7/8/9/11 + 5 Spieler pro Spiel). Es gibt daher kostenlosen Ersatz.</w:t>
      </w:r>
    </w:p>
    <w:p w14:paraId="568730A4" w14:textId="77777777" w:rsidR="00720F3B" w:rsidRDefault="00720F3B" w:rsidP="00720F3B">
      <w:r>
        <w:t>Derselbe Spieler kann während des Turniers nur in einer Mannschaft teilnehmen.</w:t>
      </w:r>
    </w:p>
    <w:p w14:paraId="1B61DBD9" w14:textId="77777777" w:rsidR="00720F3B" w:rsidRPr="00720F3B" w:rsidRDefault="00720F3B" w:rsidP="00720F3B">
      <w:pPr>
        <w:rPr>
          <w:b/>
        </w:rPr>
      </w:pPr>
      <w:r>
        <w:rPr>
          <w:b/>
        </w:rPr>
        <w:t>9. Trikotwechsel</w:t>
      </w:r>
    </w:p>
    <w:p w14:paraId="143BC643" w14:textId="77777777" w:rsidR="00720F3B" w:rsidRDefault="00720F3B" w:rsidP="00720F3B">
      <w:r>
        <w:t>Alle Teams müssen einen Satz Wechseltrikots in einer anderen Farbe mitbringen. Bei Trikotgleichheit muss die erstgenannte Mannschaft wechseln.</w:t>
      </w:r>
    </w:p>
    <w:p w14:paraId="5431B52E" w14:textId="77777777" w:rsidR="00F94063" w:rsidRDefault="00F94063">
      <w:pPr>
        <w:rPr>
          <w:b/>
        </w:rPr>
      </w:pPr>
      <w:r>
        <w:rPr>
          <w:b/>
        </w:rPr>
        <w:br w:type="page"/>
      </w:r>
    </w:p>
    <w:p w14:paraId="1200926F" w14:textId="77777777" w:rsidR="00720F3B" w:rsidRPr="00720F3B" w:rsidRDefault="00720F3B" w:rsidP="00720F3B">
      <w:pPr>
        <w:rPr>
          <w:b/>
        </w:rPr>
      </w:pPr>
      <w:r w:rsidRPr="00720F3B">
        <w:rPr>
          <w:b/>
        </w:rPr>
        <w:lastRenderedPageBreak/>
        <w:t>10. Ausweisungen und Verwarnungen</w:t>
      </w:r>
    </w:p>
    <w:p w14:paraId="3AFE754E" w14:textId="77777777" w:rsidR="00720F3B" w:rsidRDefault="00720F3B" w:rsidP="00720F3B">
      <w:r>
        <w:t>Wird ein Spieler verwarnt, markiert der Schiedsrichter dies mit der gelben Karte. Dies ergibt einen zeitlich begrenzten Ausschluss von 5 Minuten.</w:t>
      </w:r>
    </w:p>
    <w:p w14:paraId="4EE70807" w14:textId="77777777" w:rsidR="00720F3B" w:rsidRDefault="00720F3B" w:rsidP="00720F3B">
      <w:r>
        <w:t>Der Spieler darf das Spiel erst wieder betreten, wenn er die Erlaubnis des Schiedsrichters erhalten hat. Spieler, die vom Platz gestellt wurden (rote Karte) oder 2 Verwarnungen erhalten haben, werden für das nächste Spiel gesperrt.</w:t>
      </w:r>
    </w:p>
    <w:p w14:paraId="102BD474" w14:textId="77777777" w:rsidR="00720F3B" w:rsidRDefault="00720F3B" w:rsidP="00720F3B">
      <w:r>
        <w:t xml:space="preserve">Alle Meldungen über Fehlverhalten werden an das Veranstaltungsbüro weitergeleitet, damit über eine weitere Quarantäne </w:t>
      </w:r>
      <w:r w:rsidRPr="00F06911">
        <w:rPr>
          <w:rFonts w:cstheme="minorHAnsi"/>
        </w:rPr>
        <w:t xml:space="preserve">nachgedacht werden kann. Das Wettbewerbsbüro </w:t>
      </w:r>
      <w:r w:rsidR="00F06911" w:rsidRPr="00F06911">
        <w:rPr>
          <w:rFonts w:cstheme="minorHAnsi"/>
          <w:color w:val="222222"/>
          <w:shd w:val="clear" w:color="auto" w:fill="FFFFFF"/>
        </w:rPr>
        <w:t>leitet diese Meldungen an den nationalen Fußballverband des Spielers weiter.</w:t>
      </w:r>
    </w:p>
    <w:p w14:paraId="7C822CCB" w14:textId="77777777" w:rsidR="00720F3B" w:rsidRDefault="00720F3B" w:rsidP="00720F3B">
      <w:r>
        <w:t>In allen Spielen wird eine Mannschaft in den folgenden Fällen zum Verlierer des Spiels mit dem Ergebnis 0-3 erklärt:</w:t>
      </w:r>
    </w:p>
    <w:p w14:paraId="28FD72F7" w14:textId="77777777" w:rsidR="00720F3B" w:rsidRDefault="00720F3B" w:rsidP="00720F3B">
      <w:pPr>
        <w:pStyle w:val="Listeafsnit"/>
        <w:numPr>
          <w:ilvl w:val="0"/>
          <w:numId w:val="4"/>
        </w:numPr>
      </w:pPr>
      <w:r>
        <w:t>wenn es ohne triftigen Grund zu spät zu einem Spiel kommt.</w:t>
      </w:r>
    </w:p>
    <w:p w14:paraId="1E303417" w14:textId="77777777" w:rsidR="00720F3B" w:rsidRDefault="00720F3B" w:rsidP="00720F3B">
      <w:pPr>
        <w:pStyle w:val="Listeafsnit"/>
        <w:numPr>
          <w:ilvl w:val="0"/>
          <w:numId w:val="4"/>
        </w:numPr>
      </w:pPr>
      <w:r>
        <w:t>wenn es einen illegalen Spieler verwendet.</w:t>
      </w:r>
    </w:p>
    <w:p w14:paraId="3A4B1F56" w14:textId="77777777" w:rsidR="00720F3B" w:rsidRDefault="00720F3B" w:rsidP="00720F3B">
      <w:pPr>
        <w:pStyle w:val="Listeafsnit"/>
        <w:numPr>
          <w:ilvl w:val="0"/>
          <w:numId w:val="4"/>
        </w:numPr>
      </w:pPr>
      <w:r>
        <w:t>wenn sich der Schiedsrichter aufgrund von Spielern, Managern oder Zuschauern der Mannschaft gezwungen sieht, das Spiel zu unterbrechen.</w:t>
      </w:r>
    </w:p>
    <w:p w14:paraId="6EFDFCEF" w14:textId="77777777" w:rsidR="00720F3B" w:rsidRPr="00720F3B" w:rsidRDefault="00720F3B" w:rsidP="00720F3B">
      <w:pPr>
        <w:rPr>
          <w:b/>
        </w:rPr>
      </w:pPr>
      <w:r w:rsidRPr="00720F3B">
        <w:rPr>
          <w:b/>
        </w:rPr>
        <w:t>11. Proteste</w:t>
      </w:r>
    </w:p>
    <w:p w14:paraId="20DD3CBC" w14:textId="77777777" w:rsidR="00720F3B" w:rsidRDefault="00720F3B" w:rsidP="00720F3B">
      <w:r>
        <w:t>Entscheidungen, die vom Ermessen des Richters abhängen, sind endgültig und können daher nicht angefochten werden.</w:t>
      </w:r>
    </w:p>
    <w:p w14:paraId="626FBEF4" w14:textId="77777777" w:rsidR="00FE13B9" w:rsidRDefault="00720F3B" w:rsidP="00720F3B">
      <w:r>
        <w:t>Alle anderen Proteste gegen ein Spiel müssen vom Mannschaftsleiter spätestens 15 Minuten nach Spielende schriftlich im Spielbüro eingereicht werden. Im Falle eines Protestes muss eine Protestgebühr von 200 DKK/25 € beigelegt werden. Wird der Protest genehmigt, wird der Betrag zurückerstattet.</w:t>
      </w:r>
    </w:p>
    <w:p w14:paraId="73FD7B7E" w14:textId="77777777" w:rsidR="00720F3B" w:rsidRDefault="00720F3B" w:rsidP="00720F3B">
      <w:r>
        <w:t>Der Protest wird vom Disziplinarkomitee des Turniers behandelt. Die Entscheidung des Disziplinarkomitees des Turniers ist endgültig. Das Disziplinarkomitee entscheidet in Fällen, die nicht in der Turnierordnung erwähnt sind.</w:t>
      </w:r>
    </w:p>
    <w:p w14:paraId="5E777D58" w14:textId="77777777" w:rsidR="00720F3B" w:rsidRPr="00720F3B" w:rsidRDefault="00720F3B" w:rsidP="00720F3B">
      <w:pPr>
        <w:rPr>
          <w:b/>
        </w:rPr>
      </w:pPr>
      <w:r w:rsidRPr="00720F3B">
        <w:rPr>
          <w:b/>
        </w:rPr>
        <w:t>12. Änderungen</w:t>
      </w:r>
    </w:p>
    <w:p w14:paraId="29107A74" w14:textId="77777777" w:rsidR="00720F3B" w:rsidRDefault="00720F3B" w:rsidP="00720F3B">
      <w:r>
        <w:t>Die Turnierleitung behält sich das Recht vor, das Turnierprogramm zu ändern, wenn die Umstände dies erforderlich machen. Die Turnierleitung behält sich das Recht vor, anstelle von Elfmeterschießen das Los zu wählen.</w:t>
      </w:r>
    </w:p>
    <w:p w14:paraId="783673AD" w14:textId="77777777" w:rsidR="00720F3B" w:rsidRPr="00720F3B" w:rsidRDefault="00720F3B" w:rsidP="00720F3B">
      <w:pPr>
        <w:rPr>
          <w:b/>
        </w:rPr>
      </w:pPr>
      <w:r w:rsidRPr="00720F3B">
        <w:rPr>
          <w:b/>
        </w:rPr>
        <w:t>13. Haftung</w:t>
      </w:r>
    </w:p>
    <w:p w14:paraId="5C00B53F" w14:textId="77777777" w:rsidR="00494159" w:rsidRDefault="00720F3B" w:rsidP="00720F3B">
      <w:r>
        <w:t>Weder die Turnierveranstalter noch Euro-Sportring haften für Sach- oder Personenschäden oder verloren gegangenes Eigentum. Es liegt in der Verantwortung der Teilnehmer, sich in diesen Fällen selbst zu versichern (denken Sie immer an die gelbe Krankenversicherungsbescheinigung).</w:t>
      </w:r>
    </w:p>
    <w:p w14:paraId="22362667" w14:textId="77777777" w:rsidR="00F94063" w:rsidRPr="00F94063" w:rsidRDefault="00F94063" w:rsidP="00720F3B">
      <w:pPr>
        <w:rPr>
          <w:b/>
        </w:rPr>
      </w:pPr>
      <w:r w:rsidRPr="00F94063">
        <w:rPr>
          <w:b/>
        </w:rPr>
        <w:t>14. Alkoholpolitik</w:t>
      </w:r>
    </w:p>
    <w:p w14:paraId="126C0235" w14:textId="77777777" w:rsidR="00F94063" w:rsidRPr="00F94063" w:rsidRDefault="00F94063" w:rsidP="00720F3B">
      <w:pPr>
        <w:rPr>
          <w:rFonts w:cstheme="minorHAnsi"/>
        </w:rPr>
      </w:pPr>
      <w:r w:rsidRPr="00F94063">
        <w:rPr>
          <w:rStyle w:val="Strk"/>
          <w:rFonts w:cstheme="minorHAnsi"/>
          <w:b w:val="0"/>
          <w:color w:val="222222"/>
          <w:shd w:val="clear" w:color="auto" w:fill="FFFFFF"/>
        </w:rPr>
        <w:t xml:space="preserve">Es ist verboten, während der Veranstaltung Alkohol zu genießen (auch wenn Sie über 18 Jahre alt sind). Ein Verstoß gegen diese Regeln führt zum Ausschluss von weiteren Spielen der Veranstaltung. Sollten Sie </w:t>
      </w:r>
      <w:r w:rsidRPr="00F94063">
        <w:rPr>
          <w:rStyle w:val="Strk"/>
          <w:rFonts w:cstheme="minorHAnsi"/>
          <w:b w:val="0"/>
          <w:color w:val="222222"/>
          <w:shd w:val="clear" w:color="auto" w:fill="FFFFFF"/>
        </w:rPr>
        <w:lastRenderedPageBreak/>
        <w:t>entgegen den Erwartungen weiterhin spielen, wird die betreffende Mannschaft beurteilt haben das Match verloren.</w:t>
      </w:r>
    </w:p>
    <w:p w14:paraId="549D54FD" w14:textId="77777777" w:rsidR="00F94063" w:rsidRDefault="00F94063" w:rsidP="00720F3B">
      <w:pPr>
        <w:rPr>
          <w:i/>
        </w:rPr>
      </w:pPr>
    </w:p>
    <w:p w14:paraId="32D24E6B" w14:textId="77777777" w:rsidR="00F94063" w:rsidRDefault="00F94063" w:rsidP="00720F3B">
      <w:pPr>
        <w:rPr>
          <w:i/>
        </w:rPr>
      </w:pPr>
    </w:p>
    <w:p w14:paraId="491736E9" w14:textId="77777777" w:rsidR="00FA4EDE" w:rsidRPr="00FA4EDE" w:rsidRDefault="00FA4EDE" w:rsidP="00720F3B">
      <w:pPr>
        <w:rPr>
          <w:i/>
        </w:rPr>
      </w:pPr>
      <w:r w:rsidRPr="00FA4EDE">
        <w:rPr>
          <w:i/>
        </w:rPr>
        <w:t>Änderungen sowie Druckfehler bleiben vorbehalten</w:t>
      </w:r>
    </w:p>
    <w:sectPr w:rsidR="00FA4EDE" w:rsidRPr="00FA4EDE" w:rsidSect="00FA4EDE">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C15E" w14:textId="77777777" w:rsidR="005F496C" w:rsidRDefault="005F496C" w:rsidP="00942F5C">
      <w:pPr>
        <w:spacing w:after="0" w:line="240" w:lineRule="auto"/>
      </w:pPr>
      <w:r>
        <w:separator/>
      </w:r>
    </w:p>
  </w:endnote>
  <w:endnote w:type="continuationSeparator" w:id="0">
    <w:p w14:paraId="6BF078F2" w14:textId="77777777" w:rsidR="005F496C" w:rsidRDefault="005F496C" w:rsidP="0094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14A8" w14:textId="77777777" w:rsidR="005F496C" w:rsidRDefault="005F496C" w:rsidP="00942F5C">
      <w:pPr>
        <w:spacing w:after="0" w:line="240" w:lineRule="auto"/>
      </w:pPr>
      <w:r>
        <w:separator/>
      </w:r>
    </w:p>
  </w:footnote>
  <w:footnote w:type="continuationSeparator" w:id="0">
    <w:p w14:paraId="1D930CFC" w14:textId="77777777" w:rsidR="005F496C" w:rsidRDefault="005F496C" w:rsidP="00942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6B9A"/>
    <w:multiLevelType w:val="hybridMultilevel"/>
    <w:tmpl w:val="73ECB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8D3118"/>
    <w:multiLevelType w:val="hybridMultilevel"/>
    <w:tmpl w:val="2BBE7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E75A4D"/>
    <w:multiLevelType w:val="hybridMultilevel"/>
    <w:tmpl w:val="054EE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631304"/>
    <w:multiLevelType w:val="hybridMultilevel"/>
    <w:tmpl w:val="4BC2A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1E6E0B"/>
    <w:multiLevelType w:val="hybridMultilevel"/>
    <w:tmpl w:val="C1EABA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1AE7D3B"/>
    <w:multiLevelType w:val="hybridMultilevel"/>
    <w:tmpl w:val="113ED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24653406">
    <w:abstractNumId w:val="0"/>
  </w:num>
  <w:num w:numId="2" w16cid:durableId="285812484">
    <w:abstractNumId w:val="3"/>
  </w:num>
  <w:num w:numId="3" w16cid:durableId="792597992">
    <w:abstractNumId w:val="4"/>
  </w:num>
  <w:num w:numId="4" w16cid:durableId="497619010">
    <w:abstractNumId w:val="2"/>
  </w:num>
  <w:num w:numId="5" w16cid:durableId="653149430">
    <w:abstractNumId w:val="1"/>
  </w:num>
  <w:num w:numId="6" w16cid:durableId="1145581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3B"/>
    <w:rsid w:val="000C0844"/>
    <w:rsid w:val="002752B0"/>
    <w:rsid w:val="00377BAE"/>
    <w:rsid w:val="00430E36"/>
    <w:rsid w:val="00494159"/>
    <w:rsid w:val="005F496C"/>
    <w:rsid w:val="00684495"/>
    <w:rsid w:val="006C3F69"/>
    <w:rsid w:val="00720F3B"/>
    <w:rsid w:val="007421FB"/>
    <w:rsid w:val="007F2A9D"/>
    <w:rsid w:val="00866063"/>
    <w:rsid w:val="00942F5C"/>
    <w:rsid w:val="009437C4"/>
    <w:rsid w:val="009673E6"/>
    <w:rsid w:val="00A76FA5"/>
    <w:rsid w:val="00AA7280"/>
    <w:rsid w:val="00B80962"/>
    <w:rsid w:val="00B97D23"/>
    <w:rsid w:val="00BE1D87"/>
    <w:rsid w:val="00E33017"/>
    <w:rsid w:val="00EF3342"/>
    <w:rsid w:val="00F06911"/>
    <w:rsid w:val="00F94063"/>
    <w:rsid w:val="00FA4EDE"/>
    <w:rsid w:val="00FE13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8E00"/>
  <w15:docId w15:val="{BB8CBEEE-74BB-49B6-8382-F84E90D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E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9673E6"/>
    <w:pPr>
      <w:spacing w:after="0" w:line="240" w:lineRule="auto"/>
      <w:jc w:val="both"/>
    </w:pPr>
    <w:rPr>
      <w:rFonts w:ascii="Times New Roman" w:hAnsi="Times New Roman"/>
      <w:sz w:val="24"/>
    </w:rPr>
  </w:style>
  <w:style w:type="paragraph" w:styleId="Listeafsnit">
    <w:name w:val="List Paragraph"/>
    <w:basedOn w:val="Normal"/>
    <w:uiPriority w:val="34"/>
    <w:qFormat/>
    <w:rsid w:val="00720F3B"/>
    <w:pPr>
      <w:ind w:left="720"/>
      <w:contextualSpacing/>
    </w:pPr>
  </w:style>
  <w:style w:type="paragraph" w:styleId="Sidehoved">
    <w:name w:val="header"/>
    <w:basedOn w:val="Normal"/>
    <w:link w:val="SidehovedTegn"/>
    <w:uiPriority w:val="99"/>
    <w:unhideWhenUsed/>
    <w:rsid w:val="00942F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42F5C"/>
  </w:style>
  <w:style w:type="paragraph" w:styleId="Sidefod">
    <w:name w:val="footer"/>
    <w:basedOn w:val="Normal"/>
    <w:link w:val="SidefodTegn"/>
    <w:uiPriority w:val="99"/>
    <w:unhideWhenUsed/>
    <w:rsid w:val="00942F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42F5C"/>
  </w:style>
  <w:style w:type="character" w:styleId="Strk">
    <w:name w:val="Strong"/>
    <w:basedOn w:val="Standardskrifttypeiafsnit"/>
    <w:uiPriority w:val="22"/>
    <w:qFormat/>
    <w:rsid w:val="00F06911"/>
    <w:rPr>
      <w:b/>
      <w:bCs/>
    </w:rPr>
  </w:style>
  <w:style w:type="paragraph" w:styleId="Markeringsbobletekst">
    <w:name w:val="Balloon Text"/>
    <w:basedOn w:val="Normal"/>
    <w:link w:val="MarkeringsbobletekstTegn"/>
    <w:uiPriority w:val="99"/>
    <w:semiHidden/>
    <w:unhideWhenUsed/>
    <w:rsid w:val="00F9406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9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Mosberg Pedersen  – Haderslev Fodboldklub</dc:creator>
  <cp:lastModifiedBy>Gerhard Waaentz</cp:lastModifiedBy>
  <cp:revision>2</cp:revision>
  <cp:lastPrinted>2024-05-08T08:24:00Z</cp:lastPrinted>
  <dcterms:created xsi:type="dcterms:W3CDTF">2026-06-03T06:15:00Z</dcterms:created>
  <dcterms:modified xsi:type="dcterms:W3CDTF">2026-06-03T06:15:00Z</dcterms:modified>
</cp:coreProperties>
</file>